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7" w:rsidRDefault="00932467" w:rsidP="009324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68780" cy="1059180"/>
            <wp:effectExtent l="19050" t="0" r="762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67" w:rsidRDefault="00932467" w:rsidP="00932467">
      <w:pPr>
        <w:pStyle w:val="1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ΕΙΔΙΚΟΣ ΛΟΓΑΡΙΑΣΜΟΣ ΚΟΝΔΥΛΙΩΝ ΕΡΕΥΝΑΣ (Ε.Λ.Κ.Ε.)</w:t>
      </w:r>
    </w:p>
    <w:p w:rsidR="00932467" w:rsidRDefault="00932467" w:rsidP="00932467">
      <w:pPr>
        <w:jc w:val="center"/>
        <w:rPr>
          <w:b/>
          <w:bCs/>
          <w:sz w:val="20"/>
          <w:szCs w:val="20"/>
        </w:rPr>
      </w:pPr>
    </w:p>
    <w:p w:rsidR="00932467" w:rsidRDefault="00932467" w:rsidP="009324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ΠΡΑΚΤΙΚΟ ΠΟΣΟΤΙΚΗΣ ΚΑΙ ΠΟΙΟΤΙΚΗΣ ΠΑΡΑΛΑΒΗΣ </w:t>
      </w:r>
    </w:p>
    <w:p w:rsidR="00217A74" w:rsidRDefault="00217A74" w:rsidP="00217A74">
      <w:pPr>
        <w:jc w:val="center"/>
        <w:rPr>
          <w:b/>
          <w:bCs/>
          <w:sz w:val="18"/>
          <w:szCs w:val="18"/>
        </w:rPr>
      </w:pPr>
      <w:r w:rsidRPr="00CB7DCC">
        <w:rPr>
          <w:b/>
          <w:bCs/>
          <w:sz w:val="18"/>
          <w:szCs w:val="18"/>
        </w:rPr>
        <w:t xml:space="preserve"> </w:t>
      </w:r>
    </w:p>
    <w:p w:rsidR="00217A74" w:rsidRPr="00E072AD" w:rsidRDefault="00217A74" w:rsidP="00217A74">
      <w:pPr>
        <w:jc w:val="center"/>
        <w:rPr>
          <w:b/>
          <w:bCs/>
          <w:sz w:val="18"/>
          <w:szCs w:val="18"/>
        </w:rPr>
      </w:pPr>
    </w:p>
    <w:p w:rsidR="00217A74" w:rsidRDefault="00217A74" w:rsidP="00217A7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CB7DCC">
        <w:rPr>
          <w:sz w:val="18"/>
          <w:szCs w:val="18"/>
        </w:rPr>
        <w:t xml:space="preserve">Στη Θεσσαλονίκη, σήμερα, </w:t>
      </w:r>
      <w:r>
        <w:rPr>
          <w:sz w:val="18"/>
          <w:szCs w:val="18"/>
        </w:rPr>
        <w:t>__/__/____</w:t>
      </w:r>
      <w:r w:rsidRPr="00CB7DCC">
        <w:rPr>
          <w:sz w:val="18"/>
          <w:szCs w:val="18"/>
        </w:rPr>
        <w:t xml:space="preserve">, ημέρα </w:t>
      </w:r>
      <w:r>
        <w:rPr>
          <w:sz w:val="18"/>
          <w:szCs w:val="18"/>
        </w:rPr>
        <w:t>…………………………..</w:t>
      </w:r>
      <w:r w:rsidRPr="00CB7DCC">
        <w:rPr>
          <w:sz w:val="18"/>
          <w:szCs w:val="18"/>
        </w:rPr>
        <w:t xml:space="preserve">, οι: </w:t>
      </w:r>
      <w:r w:rsidRPr="00CB7DCC">
        <w:rPr>
          <w:b/>
          <w:sz w:val="18"/>
          <w:szCs w:val="18"/>
        </w:rPr>
        <w:t>α)</w:t>
      </w:r>
      <w:r w:rsidRPr="00CB7DCC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>…………………..</w:t>
      </w:r>
      <w:r w:rsidRPr="00CB7DCC">
        <w:rPr>
          <w:sz w:val="18"/>
          <w:szCs w:val="18"/>
        </w:rPr>
        <w:t xml:space="preserve">…………………, </w:t>
      </w:r>
      <w:r w:rsidRPr="00CB7DCC">
        <w:rPr>
          <w:b/>
          <w:sz w:val="18"/>
          <w:szCs w:val="18"/>
        </w:rPr>
        <w:t>β)</w:t>
      </w:r>
      <w:r w:rsidRPr="00CB7DCC">
        <w:rPr>
          <w:sz w:val="18"/>
          <w:szCs w:val="18"/>
        </w:rPr>
        <w:t xml:space="preserve"> ………………………</w:t>
      </w:r>
      <w:r>
        <w:rPr>
          <w:sz w:val="18"/>
          <w:szCs w:val="18"/>
        </w:rPr>
        <w:t>………….</w:t>
      </w:r>
      <w:r w:rsidRPr="00CB7DCC">
        <w:rPr>
          <w:sz w:val="18"/>
          <w:szCs w:val="18"/>
        </w:rPr>
        <w:t xml:space="preserve">……….., και </w:t>
      </w:r>
      <w:r w:rsidRPr="00CB7DCC">
        <w:rPr>
          <w:b/>
          <w:sz w:val="18"/>
          <w:szCs w:val="18"/>
        </w:rPr>
        <w:t>γ)</w:t>
      </w:r>
      <w:r w:rsidRPr="00CB7DCC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>……………..</w:t>
      </w:r>
      <w:r w:rsidRPr="00CB7DCC">
        <w:rPr>
          <w:sz w:val="18"/>
          <w:szCs w:val="18"/>
        </w:rPr>
        <w:t xml:space="preserve">……………., που αποτελούμε, βάσει της υπ’ </w:t>
      </w:r>
      <w:proofErr w:type="spellStart"/>
      <w:r w:rsidRPr="00CB7DCC">
        <w:rPr>
          <w:sz w:val="18"/>
          <w:szCs w:val="18"/>
        </w:rPr>
        <w:t>αριθμ</w:t>
      </w:r>
      <w:proofErr w:type="spellEnd"/>
      <w:r w:rsidRPr="00CB7DCC">
        <w:rPr>
          <w:sz w:val="18"/>
          <w:szCs w:val="18"/>
        </w:rPr>
        <w:t xml:space="preserve">. </w:t>
      </w:r>
      <w:r>
        <w:rPr>
          <w:sz w:val="18"/>
          <w:szCs w:val="18"/>
        </w:rPr>
        <w:t>…………………………….</w:t>
      </w:r>
      <w:r w:rsidRPr="00CB7DCC">
        <w:rPr>
          <w:sz w:val="18"/>
          <w:szCs w:val="18"/>
        </w:rPr>
        <w:t xml:space="preserve"> απόφασης της Έκτακτης Συνεδρίασης της Επιτροπής Ερευνών και Διαχείρισης του Ε.Λ.Κ.Ε., την τριμελή επιτροπή παρακολούθησης και παραλαβής</w:t>
      </w:r>
      <w:r>
        <w:rPr>
          <w:sz w:val="18"/>
          <w:szCs w:val="18"/>
        </w:rPr>
        <w:t xml:space="preserve"> προμηθειών</w:t>
      </w:r>
      <w:r w:rsidRPr="00CB7DCC">
        <w:rPr>
          <w:sz w:val="18"/>
          <w:szCs w:val="18"/>
        </w:rPr>
        <w:t xml:space="preserve"> διαγωνισμών και ανάθεσης με διαπραγματεύσεις</w:t>
      </w:r>
      <w:r>
        <w:rPr>
          <w:sz w:val="18"/>
          <w:szCs w:val="18"/>
        </w:rPr>
        <w:t xml:space="preserve"> ή </w:t>
      </w:r>
      <w:r w:rsidRPr="00CB7DCC">
        <w:rPr>
          <w:sz w:val="18"/>
          <w:szCs w:val="18"/>
        </w:rPr>
        <w:t>την τριμελή επιτροπή παραλαβής</w:t>
      </w:r>
      <w:r>
        <w:rPr>
          <w:sz w:val="18"/>
          <w:szCs w:val="18"/>
        </w:rPr>
        <w:t xml:space="preserve"> υπηρεσιών </w:t>
      </w:r>
      <w:r w:rsidRPr="00CB7DCC">
        <w:rPr>
          <w:sz w:val="18"/>
          <w:szCs w:val="18"/>
        </w:rPr>
        <w:t>διαγωνισμών και ανάθεσης με διαπραγματεύσεις</w:t>
      </w:r>
      <w:r>
        <w:rPr>
          <w:sz w:val="18"/>
          <w:szCs w:val="18"/>
        </w:rPr>
        <w:t xml:space="preserve"> </w:t>
      </w:r>
      <w:r w:rsidRPr="001D073E">
        <w:rPr>
          <w:i/>
          <w:sz w:val="18"/>
          <w:szCs w:val="18"/>
        </w:rPr>
        <w:t>[Οδ</w:t>
      </w:r>
      <w:r>
        <w:rPr>
          <w:i/>
          <w:sz w:val="18"/>
          <w:szCs w:val="18"/>
        </w:rPr>
        <w:t>ηγία:  Να διαγραφεί η επιτροπή που δεν προσιδιάζει στην περίπτωσή σας</w:t>
      </w:r>
      <w:r w:rsidRPr="001D073E">
        <w:rPr>
          <w:i/>
          <w:sz w:val="18"/>
          <w:szCs w:val="18"/>
        </w:rPr>
        <w:t>]</w:t>
      </w:r>
      <w:r w:rsidRPr="00CB7DCC">
        <w:rPr>
          <w:iCs/>
          <w:sz w:val="18"/>
          <w:szCs w:val="18"/>
        </w:rPr>
        <w:t xml:space="preserve">, </w:t>
      </w:r>
      <w:r>
        <w:rPr>
          <w:sz w:val="18"/>
          <w:szCs w:val="18"/>
        </w:rPr>
        <w:t>λάβαμε, βάσει του</w:t>
      </w:r>
      <w:r w:rsidRPr="00CB7DCC">
        <w:rPr>
          <w:iCs/>
          <w:sz w:val="18"/>
          <w:szCs w:val="18"/>
        </w:rPr>
        <w:t xml:space="preserve"> </w:t>
      </w:r>
      <w:r w:rsidRPr="00CB7DCC">
        <w:rPr>
          <w:sz w:val="18"/>
          <w:szCs w:val="18"/>
        </w:rPr>
        <w:t xml:space="preserve">υπ’ </w:t>
      </w:r>
      <w:proofErr w:type="spellStart"/>
      <w:r w:rsidRPr="00CB7DCC">
        <w:rPr>
          <w:sz w:val="18"/>
          <w:szCs w:val="18"/>
        </w:rPr>
        <w:t>αριθμ</w:t>
      </w:r>
      <w:proofErr w:type="spellEnd"/>
      <w:r w:rsidRPr="00CB7DCC">
        <w:rPr>
          <w:sz w:val="18"/>
          <w:szCs w:val="18"/>
        </w:rPr>
        <w:t xml:space="preserve">. </w:t>
      </w:r>
      <w:r>
        <w:rPr>
          <w:sz w:val="18"/>
          <w:szCs w:val="18"/>
        </w:rPr>
        <w:t>…………….</w:t>
      </w:r>
      <w:r w:rsidRPr="00CB7DCC">
        <w:rPr>
          <w:sz w:val="18"/>
          <w:szCs w:val="18"/>
        </w:rPr>
        <w:t xml:space="preserve"> τιμολόγιο</w:t>
      </w:r>
      <w:r>
        <w:rPr>
          <w:sz w:val="18"/>
          <w:szCs w:val="18"/>
        </w:rPr>
        <w:t xml:space="preserve">υ </w:t>
      </w:r>
      <w:r w:rsidRPr="008F4186">
        <w:rPr>
          <w:i/>
          <w:sz w:val="18"/>
          <w:szCs w:val="18"/>
        </w:rPr>
        <w:t xml:space="preserve">[Οδηγία: </w:t>
      </w:r>
      <w:r>
        <w:rPr>
          <w:i/>
          <w:sz w:val="18"/>
          <w:szCs w:val="18"/>
        </w:rPr>
        <w:t>Να αναφερθεί αριθμός και ημερομηνία του τιμολογίου</w:t>
      </w:r>
      <w:r w:rsidRPr="008F4186">
        <w:rPr>
          <w:i/>
          <w:sz w:val="18"/>
          <w:szCs w:val="18"/>
        </w:rPr>
        <w:t>]</w:t>
      </w:r>
      <w:r w:rsidRPr="00CB7DCC">
        <w:rPr>
          <w:sz w:val="18"/>
          <w:szCs w:val="18"/>
        </w:rPr>
        <w:t xml:space="preserve">, ποσού </w:t>
      </w:r>
      <w:r>
        <w:rPr>
          <w:sz w:val="18"/>
          <w:szCs w:val="18"/>
        </w:rPr>
        <w:t>……..……</w:t>
      </w:r>
      <w:r w:rsidRPr="00CB7DCC">
        <w:rPr>
          <w:sz w:val="18"/>
          <w:szCs w:val="18"/>
        </w:rPr>
        <w:t xml:space="preserve">€ συμπεριλαμβανομένου Φ.Π.Α. </w:t>
      </w:r>
      <w:r>
        <w:rPr>
          <w:sz w:val="18"/>
          <w:szCs w:val="18"/>
        </w:rPr>
        <w:t>….…</w:t>
      </w:r>
      <w:r w:rsidRPr="00CB7DCC">
        <w:rPr>
          <w:sz w:val="18"/>
          <w:szCs w:val="18"/>
        </w:rPr>
        <w:t>%</w:t>
      </w:r>
      <w:r>
        <w:rPr>
          <w:sz w:val="18"/>
          <w:szCs w:val="18"/>
        </w:rPr>
        <w:t xml:space="preserve"> </w:t>
      </w:r>
      <w:r w:rsidRPr="008F4186">
        <w:rPr>
          <w:i/>
          <w:sz w:val="18"/>
          <w:szCs w:val="18"/>
        </w:rPr>
        <w:t xml:space="preserve">[Οδηγία: </w:t>
      </w:r>
      <w:r>
        <w:rPr>
          <w:i/>
          <w:sz w:val="18"/>
          <w:szCs w:val="18"/>
        </w:rPr>
        <w:t xml:space="preserve">Να συμπληρωθεί  αριθμητικώς το ποσό και </w:t>
      </w:r>
      <w:r>
        <w:rPr>
          <w:i/>
          <w:sz w:val="18"/>
          <w:szCs w:val="18"/>
          <w:lang w:val="en-US"/>
        </w:rPr>
        <w:t>o</w:t>
      </w:r>
      <w:r>
        <w:rPr>
          <w:i/>
          <w:sz w:val="18"/>
          <w:szCs w:val="18"/>
        </w:rPr>
        <w:t xml:space="preserve"> αντίστοιχος ΦΠΑ</w:t>
      </w:r>
      <w:r w:rsidRPr="008F4186">
        <w:rPr>
          <w:i/>
          <w:sz w:val="18"/>
          <w:szCs w:val="18"/>
        </w:rPr>
        <w:t>]</w:t>
      </w:r>
      <w:r w:rsidRPr="00CB7DCC">
        <w:rPr>
          <w:sz w:val="18"/>
          <w:szCs w:val="18"/>
        </w:rPr>
        <w:t>, της εταιρείας</w:t>
      </w:r>
      <w:r>
        <w:rPr>
          <w:sz w:val="18"/>
          <w:szCs w:val="18"/>
        </w:rPr>
        <w:t xml:space="preserve"> ή της ατομικής επιχείρησης</w:t>
      </w:r>
      <w:r w:rsidRPr="00CB7DCC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………………….</w:t>
      </w:r>
      <w:r w:rsidRPr="00CB7DCC">
        <w:rPr>
          <w:sz w:val="18"/>
          <w:szCs w:val="18"/>
        </w:rPr>
        <w:t xml:space="preserve"> </w:t>
      </w:r>
      <w:r w:rsidRPr="008F4186">
        <w:rPr>
          <w:i/>
          <w:sz w:val="18"/>
          <w:szCs w:val="18"/>
        </w:rPr>
        <w:t xml:space="preserve">[Οδηγία: </w:t>
      </w:r>
      <w:r>
        <w:rPr>
          <w:i/>
          <w:sz w:val="18"/>
          <w:szCs w:val="18"/>
        </w:rPr>
        <w:t>ανάλογα με το ένα πρόκειται για εταιρεία ή φυσικό πρόσωπο, διαγράφεται η μία ή κ άλλη εκδοχή</w:t>
      </w:r>
      <w:r w:rsidRPr="008F4186">
        <w:rPr>
          <w:i/>
          <w:sz w:val="18"/>
          <w:szCs w:val="18"/>
        </w:rPr>
        <w:t>]</w:t>
      </w:r>
      <w:r>
        <w:rPr>
          <w:sz w:val="18"/>
          <w:szCs w:val="18"/>
        </w:rPr>
        <w:t>, …………</w:t>
      </w:r>
      <w:r w:rsidRPr="00F840AE">
        <w:rPr>
          <w:i/>
          <w:sz w:val="18"/>
          <w:szCs w:val="18"/>
        </w:rPr>
        <w:t>οδός και αριθμός</w:t>
      </w:r>
      <w:r>
        <w:rPr>
          <w:sz w:val="18"/>
          <w:szCs w:val="18"/>
        </w:rPr>
        <w:t>…………, Τ.Κ. .................., ……..</w:t>
      </w:r>
      <w:r w:rsidRPr="00F840AE">
        <w:rPr>
          <w:i/>
          <w:sz w:val="18"/>
          <w:szCs w:val="18"/>
        </w:rPr>
        <w:t>Πόλη</w:t>
      </w:r>
      <w:r>
        <w:rPr>
          <w:sz w:val="18"/>
          <w:szCs w:val="18"/>
        </w:rPr>
        <w:t>……..,</w:t>
      </w:r>
      <w:r w:rsidRPr="00CB7DCC">
        <w:rPr>
          <w:sz w:val="18"/>
          <w:szCs w:val="18"/>
        </w:rPr>
        <w:t xml:space="preserve"> το εξής παραδοτέο</w:t>
      </w:r>
      <w:r>
        <w:rPr>
          <w:iCs/>
          <w:sz w:val="18"/>
          <w:szCs w:val="18"/>
        </w:rPr>
        <w:t xml:space="preserve">: </w:t>
      </w:r>
    </w:p>
    <w:p w:rsidR="00217A74" w:rsidRDefault="00217A74" w:rsidP="00217A74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217A74" w:rsidRDefault="00217A74" w:rsidP="00217A74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217A74" w:rsidRDefault="00217A74" w:rsidP="00217A74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CB7DCC">
        <w:rPr>
          <w:sz w:val="18"/>
          <w:szCs w:val="18"/>
        </w:rPr>
        <w:t>«</w:t>
      </w:r>
      <w:r>
        <w:rPr>
          <w:sz w:val="18"/>
          <w:szCs w:val="18"/>
        </w:rPr>
        <w:t>………………………………………..</w:t>
      </w:r>
      <w:r w:rsidRPr="00CB7DCC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F4186">
        <w:rPr>
          <w:i/>
          <w:sz w:val="18"/>
          <w:szCs w:val="18"/>
        </w:rPr>
        <w:t xml:space="preserve">[Οδηγία: </w:t>
      </w:r>
      <w:r>
        <w:rPr>
          <w:i/>
          <w:sz w:val="18"/>
          <w:szCs w:val="18"/>
        </w:rPr>
        <w:t>Να παρατεθεί εν συντομία η περιγραφή του παραδοτέου σε συμφωνία και με τα αναγραφόμενα στο σχετικό τιμολόγιο</w:t>
      </w:r>
      <w:r w:rsidRPr="008F4186">
        <w:rPr>
          <w:i/>
          <w:sz w:val="18"/>
          <w:szCs w:val="18"/>
        </w:rPr>
        <w:t>]</w:t>
      </w:r>
    </w:p>
    <w:p w:rsidR="00217A74" w:rsidRPr="00CB7DCC" w:rsidRDefault="00217A74" w:rsidP="00217A74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217A74" w:rsidRPr="00CB7DCC" w:rsidRDefault="00217A74" w:rsidP="00217A74">
      <w:pPr>
        <w:spacing w:line="360" w:lineRule="auto"/>
        <w:jc w:val="both"/>
        <w:rPr>
          <w:b/>
          <w:sz w:val="18"/>
          <w:szCs w:val="18"/>
        </w:rPr>
      </w:pPr>
    </w:p>
    <w:p w:rsidR="00217A74" w:rsidRPr="00FA2383" w:rsidRDefault="00217A74" w:rsidP="00217A7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Το προαναφερόμενο</w:t>
      </w:r>
      <w:r w:rsidRPr="00217A74">
        <w:rPr>
          <w:sz w:val="18"/>
          <w:szCs w:val="18"/>
        </w:rPr>
        <w:t xml:space="preserve"> </w:t>
      </w:r>
      <w:r>
        <w:rPr>
          <w:sz w:val="18"/>
          <w:szCs w:val="18"/>
        </w:rPr>
        <w:t>παραδοτέο</w:t>
      </w:r>
      <w:r w:rsidRPr="00217A74">
        <w:rPr>
          <w:sz w:val="18"/>
          <w:szCs w:val="18"/>
        </w:rPr>
        <w:t>,</w:t>
      </w:r>
      <w:r w:rsidR="00160DC4" w:rsidRPr="00160DC4">
        <w:rPr>
          <w:sz w:val="18"/>
          <w:szCs w:val="18"/>
        </w:rPr>
        <w:t xml:space="preserve"> </w:t>
      </w:r>
      <w:r w:rsidRPr="00217A74">
        <w:rPr>
          <w:sz w:val="18"/>
          <w:szCs w:val="18"/>
        </w:rPr>
        <w:t xml:space="preserve">που λάβαμε στο πλαίσιο του υπ’ </w:t>
      </w:r>
      <w:proofErr w:type="spellStart"/>
      <w:r w:rsidRPr="00217A74">
        <w:rPr>
          <w:sz w:val="18"/>
          <w:szCs w:val="18"/>
        </w:rPr>
        <w:t>αριθμ</w:t>
      </w:r>
      <w:proofErr w:type="spellEnd"/>
      <w:r w:rsidRPr="00217A74">
        <w:rPr>
          <w:sz w:val="18"/>
          <w:szCs w:val="18"/>
        </w:rPr>
        <w:t xml:space="preserve">. ………… διεθνούς διαγωνισμού ή ανοικτού ηλεκτρονικού διαγωνισμού ή συνοπτικού διαγωνισμού </w:t>
      </w:r>
      <w:r w:rsidRPr="00217A74">
        <w:rPr>
          <w:i/>
          <w:sz w:val="18"/>
          <w:szCs w:val="18"/>
        </w:rPr>
        <w:t>[Οδηγία: Να συμπληρωθεί ο αριθμός του διαγωνισμού και να διαγραφούν οι εκδοχές που δεν ταιριάζουν με το είδος του διαγωνισμού για τον οποίο πρόκειται],</w:t>
      </w:r>
      <w:r w:rsidRPr="00217A74">
        <w:rPr>
          <w:sz w:val="18"/>
          <w:szCs w:val="18"/>
        </w:rPr>
        <w:t xml:space="preserve"> </w:t>
      </w:r>
      <w:r w:rsidR="00160DC4" w:rsidRPr="00160DC4">
        <w:rPr>
          <w:b/>
          <w:sz w:val="18"/>
          <w:szCs w:val="18"/>
        </w:rPr>
        <w:t>βεβαιώνουμε</w:t>
      </w:r>
      <w:r w:rsidR="00160DC4">
        <w:rPr>
          <w:sz w:val="18"/>
          <w:szCs w:val="18"/>
        </w:rPr>
        <w:t xml:space="preserve"> ότι </w:t>
      </w:r>
      <w:r w:rsidRPr="00217A74">
        <w:rPr>
          <w:sz w:val="18"/>
          <w:szCs w:val="18"/>
        </w:rPr>
        <w:t xml:space="preserve">είναι σύμφωνο με τις Τεχνικές Προδιαγραφές της διακήρυξης του διαγωνισμού, την τεχνοοικονομική προσφορά της ως άνω εταιρείας ή ατομικής επιχείρησης </w:t>
      </w:r>
      <w:r w:rsidRPr="00217A74">
        <w:rPr>
          <w:i/>
          <w:sz w:val="18"/>
          <w:szCs w:val="18"/>
        </w:rPr>
        <w:t>[Οδηγία: ανάλογα με το ένα πρόκειται για εταιρεία ή φυσικό πρόσωπο, διαγράφεται η μία ή κ άλλη εκδοχή]</w:t>
      </w:r>
      <w:r w:rsidRPr="00217A74">
        <w:rPr>
          <w:sz w:val="18"/>
          <w:szCs w:val="18"/>
        </w:rPr>
        <w:t>,  και</w:t>
      </w:r>
      <w:r w:rsidRPr="00CB7DCC">
        <w:rPr>
          <w:sz w:val="18"/>
          <w:szCs w:val="18"/>
        </w:rPr>
        <w:t xml:space="preserve"> τους όρους της από </w:t>
      </w:r>
      <w:r>
        <w:rPr>
          <w:sz w:val="18"/>
          <w:szCs w:val="18"/>
        </w:rPr>
        <w:t xml:space="preserve">…………………….. </w:t>
      </w:r>
      <w:r w:rsidRPr="008F4186">
        <w:rPr>
          <w:i/>
          <w:sz w:val="18"/>
          <w:szCs w:val="18"/>
        </w:rPr>
        <w:t xml:space="preserve">[Οδηγία: </w:t>
      </w:r>
      <w:r>
        <w:rPr>
          <w:i/>
          <w:sz w:val="18"/>
          <w:szCs w:val="18"/>
        </w:rPr>
        <w:t>Να συμπληρωθεί η ημερομηνία υπογραφής της σύμβασης που αναγράφεται στην αρχή της πρώτης σελίδας κάθε σύμβασης</w:t>
      </w:r>
      <w:r w:rsidRPr="008F4186">
        <w:rPr>
          <w:i/>
          <w:sz w:val="18"/>
          <w:szCs w:val="18"/>
        </w:rPr>
        <w:t>]</w:t>
      </w:r>
      <w:r w:rsidRPr="00CB7DCC">
        <w:rPr>
          <w:sz w:val="18"/>
          <w:szCs w:val="18"/>
        </w:rPr>
        <w:t xml:space="preserve"> σχετικής σύμβασης και το </w:t>
      </w:r>
      <w:r w:rsidRPr="00CB7DCC">
        <w:rPr>
          <w:b/>
          <w:sz w:val="18"/>
          <w:szCs w:val="18"/>
        </w:rPr>
        <w:t>παραλαμβάνουμε ποσοτικά και ποιοτικά</w:t>
      </w:r>
      <w:r w:rsidRPr="00CB7DCC">
        <w:rPr>
          <w:sz w:val="18"/>
          <w:szCs w:val="18"/>
        </w:rPr>
        <w:t xml:space="preserve"> ως ανωτέρω.</w:t>
      </w:r>
    </w:p>
    <w:p w:rsidR="00217A74" w:rsidRDefault="00217A74" w:rsidP="00217A74">
      <w:pPr>
        <w:spacing w:line="360" w:lineRule="auto"/>
        <w:rPr>
          <w:sz w:val="18"/>
          <w:szCs w:val="18"/>
        </w:rPr>
      </w:pPr>
    </w:p>
    <w:p w:rsidR="00217A74" w:rsidRPr="00CB7DCC" w:rsidRDefault="00217A74" w:rsidP="00217A74">
      <w:pPr>
        <w:spacing w:line="360" w:lineRule="auto"/>
        <w:rPr>
          <w:sz w:val="18"/>
          <w:szCs w:val="18"/>
        </w:rPr>
      </w:pPr>
    </w:p>
    <w:p w:rsidR="00217A74" w:rsidRDefault="00217A74" w:rsidP="00217A74">
      <w:pPr>
        <w:spacing w:line="360" w:lineRule="auto"/>
        <w:rPr>
          <w:b/>
          <w:bCs/>
          <w:sz w:val="18"/>
          <w:szCs w:val="18"/>
        </w:rPr>
      </w:pPr>
      <w:r w:rsidRPr="00CB7DCC">
        <w:rPr>
          <w:b/>
          <w:bCs/>
          <w:sz w:val="18"/>
          <w:szCs w:val="18"/>
        </w:rPr>
        <w:t>ΤΑ ΜΕΛΗ ΤΗΣ ΕΠΙΤΡΟΠΗΣ</w:t>
      </w:r>
    </w:p>
    <w:p w:rsidR="00217A74" w:rsidRPr="00CB7DCC" w:rsidRDefault="00217A74" w:rsidP="00217A74">
      <w:pPr>
        <w:spacing w:line="360" w:lineRule="auto"/>
        <w:rPr>
          <w:b/>
          <w:bCs/>
          <w:sz w:val="18"/>
          <w:szCs w:val="18"/>
        </w:rPr>
      </w:pPr>
    </w:p>
    <w:p w:rsidR="00217A74" w:rsidRPr="00CB7DCC" w:rsidRDefault="00217A74" w:rsidP="00217A74">
      <w:pPr>
        <w:spacing w:line="360" w:lineRule="auto"/>
        <w:rPr>
          <w:sz w:val="18"/>
          <w:szCs w:val="18"/>
        </w:rPr>
      </w:pPr>
      <w:r w:rsidRPr="009E1F4B">
        <w:rPr>
          <w:b/>
          <w:sz w:val="18"/>
          <w:szCs w:val="18"/>
        </w:rPr>
        <w:t>α)</w:t>
      </w:r>
      <w:r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>……………………………..</w:t>
      </w:r>
      <w:r>
        <w:rPr>
          <w:sz w:val="18"/>
          <w:szCs w:val="18"/>
        </w:rPr>
        <w:t xml:space="preserve"> </w:t>
      </w:r>
    </w:p>
    <w:p w:rsidR="00217A74" w:rsidRPr="00CB7DCC" w:rsidRDefault="00217A74" w:rsidP="00217A74">
      <w:pPr>
        <w:spacing w:line="360" w:lineRule="auto"/>
        <w:rPr>
          <w:sz w:val="18"/>
          <w:szCs w:val="18"/>
        </w:rPr>
      </w:pPr>
    </w:p>
    <w:p w:rsidR="00217A74" w:rsidRDefault="00217A74" w:rsidP="00217A74">
      <w:pPr>
        <w:spacing w:line="360" w:lineRule="auto"/>
        <w:rPr>
          <w:sz w:val="18"/>
          <w:szCs w:val="18"/>
        </w:rPr>
      </w:pPr>
      <w:r w:rsidRPr="009E1F4B">
        <w:rPr>
          <w:b/>
          <w:sz w:val="18"/>
          <w:szCs w:val="18"/>
        </w:rPr>
        <w:t>β)</w:t>
      </w:r>
      <w:r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>……………………………..</w:t>
      </w:r>
    </w:p>
    <w:p w:rsidR="00217A74" w:rsidRPr="00CB7DCC" w:rsidRDefault="00217A74" w:rsidP="00217A74">
      <w:pPr>
        <w:spacing w:line="360" w:lineRule="auto"/>
        <w:rPr>
          <w:sz w:val="18"/>
          <w:szCs w:val="18"/>
        </w:rPr>
      </w:pPr>
    </w:p>
    <w:p w:rsidR="00217A74" w:rsidRPr="00CB7DCC" w:rsidRDefault="00217A74" w:rsidP="00217A74">
      <w:pPr>
        <w:spacing w:line="360" w:lineRule="auto"/>
        <w:rPr>
          <w:sz w:val="18"/>
          <w:szCs w:val="18"/>
        </w:rPr>
      </w:pPr>
      <w:r w:rsidRPr="009E1F4B">
        <w:rPr>
          <w:b/>
          <w:sz w:val="18"/>
          <w:szCs w:val="18"/>
        </w:rPr>
        <w:t>γ)</w:t>
      </w:r>
      <w:r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 xml:space="preserve">…………………………….. </w:t>
      </w:r>
    </w:p>
    <w:sectPr w:rsidR="00217A74" w:rsidRPr="00CB7DCC" w:rsidSect="003A4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DFA"/>
    <w:multiLevelType w:val="hybridMultilevel"/>
    <w:tmpl w:val="AE663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4E84"/>
    <w:multiLevelType w:val="hybridMultilevel"/>
    <w:tmpl w:val="75A0E80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B1A10"/>
    <w:multiLevelType w:val="hybridMultilevel"/>
    <w:tmpl w:val="1BDC1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2467"/>
    <w:rsid w:val="001301D9"/>
    <w:rsid w:val="00160DC4"/>
    <w:rsid w:val="001722AB"/>
    <w:rsid w:val="00217A74"/>
    <w:rsid w:val="002B1514"/>
    <w:rsid w:val="003A4799"/>
    <w:rsid w:val="003C24D3"/>
    <w:rsid w:val="005C3986"/>
    <w:rsid w:val="006E391C"/>
    <w:rsid w:val="00851641"/>
    <w:rsid w:val="00932467"/>
    <w:rsid w:val="009540B0"/>
    <w:rsid w:val="009E3FBF"/>
    <w:rsid w:val="00B72E4F"/>
    <w:rsid w:val="00BB3D6E"/>
    <w:rsid w:val="00CE5D02"/>
    <w:rsid w:val="00F11BD1"/>
    <w:rsid w:val="00F9189D"/>
    <w:rsid w:val="00FA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32467"/>
    <w:pPr>
      <w:keepNext/>
      <w:spacing w:line="360" w:lineRule="auto"/>
      <w:jc w:val="center"/>
      <w:outlineLvl w:val="0"/>
    </w:pPr>
    <w:rPr>
      <w:rFonts w:ascii="Arial" w:eastAsia="Arial Unicode MS" w:hAnsi="Arial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2467"/>
    <w:rPr>
      <w:rFonts w:ascii="Arial" w:eastAsia="Arial Unicode MS" w:hAnsi="Arial" w:cs="Times New Roman"/>
      <w:sz w:val="28"/>
      <w:szCs w:val="20"/>
      <w:lang w:val="en-US"/>
    </w:rPr>
  </w:style>
  <w:style w:type="paragraph" w:styleId="a3">
    <w:name w:val="Body Text"/>
    <w:basedOn w:val="a"/>
    <w:link w:val="Char"/>
    <w:uiPriority w:val="99"/>
    <w:unhideWhenUsed/>
    <w:rsid w:val="00932467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93246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93246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932467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32467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9324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32467"/>
    <w:rPr>
      <w:rFonts w:ascii="Tahoma" w:eastAsia="Calibri" w:hAnsi="Tahoma" w:cs="Tahoma"/>
      <w:sz w:val="16"/>
      <w:szCs w:val="16"/>
      <w:lang w:eastAsia="el-GR"/>
    </w:rPr>
  </w:style>
  <w:style w:type="paragraph" w:customStyle="1" w:styleId="Default">
    <w:name w:val="Default"/>
    <w:rsid w:val="0021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217A74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17A74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217A74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dlazou</dc:creator>
  <cp:lastModifiedBy>dlazou</cp:lastModifiedBy>
  <cp:revision>9</cp:revision>
  <dcterms:created xsi:type="dcterms:W3CDTF">2019-07-08T08:18:00Z</dcterms:created>
  <dcterms:modified xsi:type="dcterms:W3CDTF">2020-06-02T07:18:00Z</dcterms:modified>
</cp:coreProperties>
</file>