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4EE" w:rsidRPr="000134EE" w:rsidRDefault="000134EE">
      <w:pPr>
        <w:rPr>
          <w:b/>
          <w:u w:val="single"/>
        </w:rPr>
      </w:pPr>
      <w:bookmarkStart w:id="0" w:name="_GoBack"/>
      <w:r w:rsidRPr="000134EE">
        <w:rPr>
          <w:b/>
          <w:u w:val="single"/>
        </w:rPr>
        <w:t>Κείμενα για την ενσωμάτωσή τους στα πρακτικά:</w:t>
      </w:r>
    </w:p>
    <w:bookmarkEnd w:id="0"/>
    <w:p w:rsidR="000134EE" w:rsidRDefault="000134EE">
      <w:pPr>
        <w:rPr>
          <w:b/>
        </w:rPr>
      </w:pPr>
    </w:p>
    <w:p w:rsidR="003E0DFE" w:rsidRPr="003E0DFE" w:rsidRDefault="000134EE">
      <w:pPr>
        <w:rPr>
          <w:rFonts w:ascii="Times New Roman" w:hAnsi="Times New Roman"/>
          <w:b/>
        </w:rPr>
      </w:pPr>
      <w:r>
        <w:rPr>
          <w:b/>
        </w:rPr>
        <w:t>Α)</w:t>
      </w:r>
      <w:r w:rsidR="003E0DFE">
        <w:rPr>
          <w:b/>
        </w:rPr>
        <w:t xml:space="preserve"> </w:t>
      </w:r>
      <w:r w:rsidR="003E0DFE" w:rsidRPr="003E0DFE">
        <w:rPr>
          <w:b/>
        </w:rPr>
        <w:t>των γνωμοδοτικών οργάνων των διαγωνιστικών διαδικασιών</w:t>
      </w:r>
      <w:r w:rsidR="003E0DFE">
        <w:rPr>
          <w:b/>
        </w:rPr>
        <w:t xml:space="preserve"> </w:t>
      </w:r>
    </w:p>
    <w:p w:rsidR="005B384F" w:rsidRDefault="003E0DFE">
      <w:pPr>
        <w:rPr>
          <w:rFonts w:ascii="Times New Roman" w:hAnsi="Times New Roman"/>
          <w:i/>
        </w:rPr>
      </w:pPr>
      <w:r w:rsidRPr="008F4F5E">
        <w:rPr>
          <w:rFonts w:ascii="Times New Roman" w:hAnsi="Times New Roman"/>
          <w:i/>
        </w:rPr>
        <w:t>«Άπαντα τα μέλη της Επιτροπής, τα οποία συμμετέχουν στην παρούσα συνεδρίαση, δηλώνουν τα εξής</w:t>
      </w:r>
      <w:r w:rsidRPr="00847263">
        <w:rPr>
          <w:rFonts w:ascii="Times New Roman" w:hAnsi="Times New Roman"/>
          <w:i/>
        </w:rPr>
        <w:t>: α)</w:t>
      </w:r>
      <w:r w:rsidRPr="008F4F5E">
        <w:rPr>
          <w:rFonts w:ascii="Times New Roman" w:hAnsi="Times New Roman"/>
          <w:i/>
        </w:rPr>
        <w:t xml:space="preserve"> κατά την σημερινή συνεδρίαση δεν υφίστανται πραγματικά περιστατικά ή περιστάσεις που να προέρχονται από οικογενειακούς, συναισθηματικούς, πολιτικούς ή άλλους λόγους/δεσμούς με τους οικονομικούς φορείς/υποψηφίους/προσφέροντες/υπεργολάβους συμπεριλαμβανομένων ατόμων ή μελών υποψήφιας/προσφέρουσας ένωσης οικονομικών φορέων ή κοινοπραξίας ή άλλων εμπλεκόμενων φορέων στο πλαίσιο του εν λόγω δημόσιου διαγωνισμού (ή των εν λόγω δημόσιων διαγωνισμών), τα οποία υπονομεύουν την αμερόληπτη και αντικειμενική κρίση των καθηκόντων τους, </w:t>
      </w:r>
      <w:r w:rsidRPr="00847263">
        <w:rPr>
          <w:rFonts w:ascii="Times New Roman" w:hAnsi="Times New Roman"/>
          <w:i/>
        </w:rPr>
        <w:t>β)</w:t>
      </w:r>
      <w:r w:rsidRPr="008F4F5E">
        <w:rPr>
          <w:rFonts w:ascii="Times New Roman" w:hAnsi="Times New Roman"/>
          <w:i/>
        </w:rPr>
        <w:t xml:space="preserve"> στο πλαίσιο άσκησης των καθηκόντων τους που σχετίζονται με τη διεξαγωγή της διαδικασίας ανάθεσης δημόσιας σύμβασης, κατόπιν του προαναφερόμενου δημόσιου διαγωνισμού, δεν θα συμμετάσχουν σε δραστηριότητες/διαδικασίες που σχετίζονται με αυτή και προβλέπονται από το οικείο θεσμικό πλαίσιο (συμπεριλαμβανομένων και τυχόν αναγκαίων προπαρασκευαστικών πράξεων) και αφορούν τους οικονομικούς φορείς/υποψήφιους/προσφέροντες/υπεργολάβους συμπεριλαμβανομένων ατόμων ή μελών υποψήφιας/προσφέρουσας ένωσης οικονομικών φορέων ή κοινοπραξίας στο πλαίσιο του/των παρόντος/</w:t>
      </w:r>
      <w:proofErr w:type="spellStart"/>
      <w:r w:rsidRPr="008F4F5E">
        <w:rPr>
          <w:rFonts w:ascii="Times New Roman" w:hAnsi="Times New Roman"/>
          <w:i/>
        </w:rPr>
        <w:t>ντων</w:t>
      </w:r>
      <w:proofErr w:type="spellEnd"/>
      <w:r w:rsidRPr="008F4F5E">
        <w:rPr>
          <w:rFonts w:ascii="Times New Roman" w:hAnsi="Times New Roman"/>
          <w:i/>
        </w:rPr>
        <w:t xml:space="preserve"> ή παρούσας/ων έργου/ων, προμήθειας/ων, υπηρεσίας/ων, με τους οποίους διατηρούν σχέσεις ή επαφές που δύνανται να προκαλέσουν κατάσταση σύγκρουσης συμφερόντων, δηλαδή σχέσεις από τις οποίες μπορούν να έχουν οποιοδήποτε άμεσο ή έμμεσο προσωπικό ή οικονομικό συμφέρον εξαρτώμενο από αυτούς. Σε περίπτωση δε που κατά τη γνώμη τους συντρέξει περίπτωση σύγκρουσης συμφερόντων οφείλουν να τη δηλώσουν στο σώμα και να απέχουν από τη συνεδρίαση της Επιτροπής. Η ως άνω δήλωση των μελών γίνεται σύμφωνα με το ισχύον νομοθετικό πλαίσιο (εθνικού και </w:t>
      </w:r>
      <w:proofErr w:type="spellStart"/>
      <w:r w:rsidRPr="008F4F5E">
        <w:rPr>
          <w:rFonts w:ascii="Times New Roman" w:hAnsi="Times New Roman"/>
          <w:i/>
        </w:rPr>
        <w:t>ενωσιακού</w:t>
      </w:r>
      <w:proofErr w:type="spellEnd"/>
      <w:r w:rsidRPr="008F4F5E">
        <w:rPr>
          <w:rFonts w:ascii="Times New Roman" w:hAnsi="Times New Roman"/>
          <w:i/>
        </w:rPr>
        <w:t xml:space="preserve"> δικαίου) και εγκυκλίους του Υπουργείου Εθνικής Οικονομίας και Οικονομικών (Γενική Γραμματεία ΕΣΠΑ)</w:t>
      </w:r>
    </w:p>
    <w:p w:rsidR="000134EE" w:rsidRDefault="000134EE">
      <w:pPr>
        <w:rPr>
          <w:rFonts w:ascii="Times New Roman" w:hAnsi="Times New Roman"/>
          <w:i/>
        </w:rPr>
      </w:pPr>
    </w:p>
    <w:p w:rsidR="000134EE" w:rsidRPr="004177C2" w:rsidRDefault="000134EE" w:rsidP="000134EE">
      <w:pPr>
        <w:spacing w:before="120" w:after="120"/>
        <w:jc w:val="both"/>
        <w:rPr>
          <w:rFonts w:ascii="Times New Roman" w:hAnsi="Times New Roman"/>
          <w:b/>
          <w:bCs/>
        </w:rPr>
      </w:pPr>
      <w:r>
        <w:rPr>
          <w:rFonts w:ascii="Times New Roman" w:hAnsi="Times New Roman"/>
          <w:b/>
          <w:bCs/>
        </w:rPr>
        <w:t>Β) των επιτροπών</w:t>
      </w:r>
      <w:r>
        <w:rPr>
          <w:rFonts w:ascii="Times New Roman" w:hAnsi="Times New Roman"/>
          <w:b/>
          <w:bCs/>
        </w:rPr>
        <w:t xml:space="preserve"> </w:t>
      </w:r>
      <w:r w:rsidRPr="004177C2">
        <w:rPr>
          <w:rFonts w:ascii="Times New Roman" w:hAnsi="Times New Roman"/>
          <w:b/>
          <w:bCs/>
        </w:rPr>
        <w:t>διαδικασία</w:t>
      </w:r>
      <w:r>
        <w:rPr>
          <w:rFonts w:ascii="Times New Roman" w:hAnsi="Times New Roman"/>
          <w:b/>
          <w:bCs/>
        </w:rPr>
        <w:t>ς</w:t>
      </w:r>
      <w:r w:rsidRPr="004177C2">
        <w:rPr>
          <w:rFonts w:ascii="Times New Roman" w:hAnsi="Times New Roman"/>
          <w:b/>
          <w:bCs/>
        </w:rPr>
        <w:t xml:space="preserve"> επιλογής προσωπικού </w:t>
      </w:r>
    </w:p>
    <w:p w:rsidR="000134EE" w:rsidRDefault="000134EE" w:rsidP="000134EE">
      <w:pPr>
        <w:tabs>
          <w:tab w:val="left" w:pos="284"/>
        </w:tabs>
        <w:spacing w:before="120" w:after="120"/>
        <w:contextualSpacing/>
        <w:jc w:val="both"/>
        <w:rPr>
          <w:rFonts w:ascii="Times New Roman" w:hAnsi="Times New Roman"/>
          <w:i/>
        </w:rPr>
      </w:pPr>
    </w:p>
    <w:p w:rsidR="000134EE" w:rsidRPr="00F40B62" w:rsidRDefault="000134EE" w:rsidP="000134EE">
      <w:pPr>
        <w:tabs>
          <w:tab w:val="left" w:pos="284"/>
        </w:tabs>
        <w:spacing w:before="120" w:after="120"/>
        <w:contextualSpacing/>
        <w:jc w:val="both"/>
        <w:rPr>
          <w:rFonts w:ascii="Times New Roman" w:hAnsi="Times New Roman"/>
        </w:rPr>
      </w:pPr>
      <w:r w:rsidRPr="00F40B62">
        <w:rPr>
          <w:rFonts w:ascii="Times New Roman" w:hAnsi="Times New Roman"/>
          <w:i/>
        </w:rPr>
        <w:t>Άπαντα τα μέλη της Επιτροπής, τα οποία συμμετέχουν στην παρούσα συνεδρίαση, δηλώνουν τα εξής: α) κατά την σημερινή συνεδρίαση δεν υφίστανται πραγματικά περιστατικά ή περιστάσεις που να προέρχονται από οικογενειακούς, συναισθηματικούς, πολιτικούς ή άλλους λόγους/δεσμούς με τους οικονομικούς φορείς/υποψηφίους/προσφέροντες/υπεργολάβους συμπεριλαμβανομένων ατόμων ή μελών υποψήφιας/προσφέρουσας ένωσης οικονομικών φορέων ή κοινοπραξίας ή άλλων εμπλεκόμενων φορέων στο πλαίσιο του εν λόγω δημόσιου διαγωνισμού (ή των εν λόγω δημόσιων διαγωνισμών), τα οποία υπονομεύουν την αμερόληπτη και αντικειμενική κρίση των καθηκόντων τους, β) στο πλαίσιο άσκησης των καθηκόντων τους που σχετίζονται με τη διεξαγωγή της διαδικασίας ανάθεσης δημόσιας σύμβασης, κατόπιν του προαναφερόμενου δημόσιου διαγωνισμού, δεν θα συμμετάσχουν σε δραστηριότητες/διαδικασίες που σχετίζονται με αυτή και προβλέπονται από το οικείο θεσμικό πλαίσιο (συμπεριλαμβανομένων και τυχόν αναγκαίων προπαρασκευαστικών πράξεων) και αφορούν τους οικονομικούς φορείς/υποψήφιους/προσφέροντες/υπεργολάβους συμπεριλαμβανομένων ατόμων ή μελών υποψήφιας/προσφέρουσας ένωσης οικονομικών φορέων ή κοινοπραξίας στο πλαίσιο του/των παρόντος/</w:t>
      </w:r>
      <w:proofErr w:type="spellStart"/>
      <w:r w:rsidRPr="00F40B62">
        <w:rPr>
          <w:rFonts w:ascii="Times New Roman" w:hAnsi="Times New Roman"/>
          <w:i/>
        </w:rPr>
        <w:t>ντων</w:t>
      </w:r>
      <w:proofErr w:type="spellEnd"/>
      <w:r w:rsidRPr="00F40B62">
        <w:rPr>
          <w:rFonts w:ascii="Times New Roman" w:hAnsi="Times New Roman"/>
          <w:i/>
        </w:rPr>
        <w:t xml:space="preserve"> ή παρούσας/ων έργου/ων, προμήθειας/ων, υπηρεσίας/ων, με τους οποίους διατηρούν σχέσεις ή επαφές που δύνανται να προκαλέσουν κατάσταση σύγκρουσης συμφερόντων, δηλαδή σχέσεις από τις οποίες μπορούν να έχουν οποιοδήποτε άμεσο ή έμμεσο προσωπικό ή οικονομικό συμφέρον εξαρτώμενο από αυτούς. Σε περίπτωση δε που κατά τη γνώμη τους συντρέξει περίπτωση σύγκρουσης συμφερόντων οφείλουν να τη δηλώσουν στο σώμα και να </w:t>
      </w:r>
      <w:r w:rsidRPr="00F40B62">
        <w:rPr>
          <w:rFonts w:ascii="Times New Roman" w:hAnsi="Times New Roman"/>
          <w:i/>
        </w:rPr>
        <w:lastRenderedPageBreak/>
        <w:t xml:space="preserve">απέχουν από τη συνεδρίαση της Επιτροπής. Η ως άνω δήλωση των μελών γίνεται σύμφωνα με το ισχύον νομοθετικό πλαίσιο (εθνικού και </w:t>
      </w:r>
      <w:proofErr w:type="spellStart"/>
      <w:r w:rsidRPr="00F40B62">
        <w:rPr>
          <w:rFonts w:ascii="Times New Roman" w:hAnsi="Times New Roman"/>
          <w:i/>
        </w:rPr>
        <w:t>ενωσιακού</w:t>
      </w:r>
      <w:proofErr w:type="spellEnd"/>
      <w:r w:rsidRPr="00F40B62">
        <w:rPr>
          <w:rFonts w:ascii="Times New Roman" w:hAnsi="Times New Roman"/>
          <w:i/>
        </w:rPr>
        <w:t xml:space="preserve"> δικαίου) και εγκυκλίους του Υπουργείου Εθνικής Οικονομίας και Οικονομικών (Γενική Γραμματεία ΕΣΠΑ).</w:t>
      </w:r>
    </w:p>
    <w:p w:rsidR="000134EE" w:rsidRPr="00BB07F9" w:rsidRDefault="000134EE" w:rsidP="000134EE"/>
    <w:p w:rsidR="000134EE" w:rsidRDefault="000134EE"/>
    <w:sectPr w:rsidR="000134E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DFE"/>
    <w:rsid w:val="000134EE"/>
    <w:rsid w:val="000400D4"/>
    <w:rsid w:val="003E0DFE"/>
    <w:rsid w:val="005B384F"/>
    <w:rsid w:val="00B574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A8598"/>
  <w15:chartTrackingRefBased/>
  <w15:docId w15:val="{64DC62F1-7B25-490B-BE51-4930CDEAE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3239</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ΒΕΤΑ ΣΤΑΘΑΚΗ</dc:creator>
  <cp:keywords/>
  <dc:description/>
  <cp:lastModifiedBy>ΒΕΤΑ ΣΤΑΘΑΚΗ</cp:lastModifiedBy>
  <cp:revision>2</cp:revision>
  <dcterms:created xsi:type="dcterms:W3CDTF">2025-11-25T10:16:00Z</dcterms:created>
  <dcterms:modified xsi:type="dcterms:W3CDTF">2025-11-25T10:16:00Z</dcterms:modified>
</cp:coreProperties>
</file>